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9F076" w14:textId="2A8AD001" w:rsidR="006F5DC2" w:rsidRPr="00BE15A6" w:rsidRDefault="00BE15A6">
      <w:pPr>
        <w:rPr>
          <w:b/>
          <w:bCs/>
        </w:rPr>
      </w:pPr>
      <w:bookmarkStart w:id="0" w:name="_GoBack"/>
      <w:bookmarkEnd w:id="0"/>
      <w:r w:rsidRPr="00BE15A6">
        <w:rPr>
          <w:b/>
          <w:bCs/>
        </w:rPr>
        <w:t>Diseño de la etiqueta:</w:t>
      </w:r>
    </w:p>
    <w:p w14:paraId="2A5A72C2" w14:textId="6BAAE0BE" w:rsidR="00BE15A6" w:rsidRDefault="00BE15A6">
      <w:r w:rsidRPr="00BE15A6">
        <w:rPr>
          <w:noProof/>
          <w:lang w:eastAsia="es-MX"/>
        </w:rPr>
        <w:drawing>
          <wp:inline distT="0" distB="0" distL="0" distR="0" wp14:anchorId="5659E011" wp14:editId="6B7B1393">
            <wp:extent cx="6332220" cy="2775585"/>
            <wp:effectExtent l="0" t="0" r="0" b="5715"/>
            <wp:docPr id="4" name="Imagen 4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nterfaz de usuario gráfica, Texto, Aplicación, Chat o mensaje de text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77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E121F" w14:textId="77777777" w:rsidR="00BE15A6" w:rsidRDefault="00BE15A6">
      <w:pPr>
        <w:rPr>
          <w:b/>
          <w:bCs/>
        </w:rPr>
      </w:pPr>
    </w:p>
    <w:p w14:paraId="157CBA0F" w14:textId="6794A86B" w:rsidR="00BE15A6" w:rsidRPr="00BE15A6" w:rsidRDefault="00BE15A6">
      <w:pPr>
        <w:rPr>
          <w:b/>
          <w:bCs/>
        </w:rPr>
      </w:pPr>
      <w:r w:rsidRPr="00BE15A6">
        <w:rPr>
          <w:b/>
          <w:bCs/>
        </w:rPr>
        <w:t>Características físicas:</w:t>
      </w:r>
    </w:p>
    <w:p w14:paraId="631422F3" w14:textId="3DD3AE8A" w:rsidR="00BE15A6" w:rsidRDefault="00BE15A6" w:rsidP="00BE15A6">
      <w:pPr>
        <w:spacing w:after="0" w:line="240" w:lineRule="auto"/>
        <w:rPr>
          <w:rFonts w:cstheme="minorHAnsi"/>
        </w:rPr>
      </w:pPr>
      <w:r>
        <w:t xml:space="preserve">Dimensiones: </w:t>
      </w:r>
      <w:r w:rsidRPr="002A3685">
        <w:rPr>
          <w:rFonts w:cstheme="minorHAnsi"/>
        </w:rPr>
        <w:t>35 cm alto x 80 cm ancho</w:t>
      </w:r>
    </w:p>
    <w:p w14:paraId="7CDBBA99" w14:textId="255886F9" w:rsidR="00BE15A6" w:rsidRDefault="00BE15A6" w:rsidP="00BE15A6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 w:rsidRPr="00BE15A6">
        <w:rPr>
          <w:rFonts w:cstheme="minorHAnsi"/>
        </w:rPr>
        <w:t>autoadherible</w:t>
      </w:r>
      <w:proofErr w:type="spellEnd"/>
      <w:r w:rsidRPr="00BE15A6">
        <w:rPr>
          <w:rFonts w:cstheme="minorHAnsi"/>
        </w:rPr>
        <w:t xml:space="preserve"> en </w:t>
      </w:r>
      <w:proofErr w:type="spellStart"/>
      <w:r w:rsidRPr="00BE15A6">
        <w:rPr>
          <w:rFonts w:cstheme="minorHAnsi"/>
        </w:rPr>
        <w:t>vynil</w:t>
      </w:r>
      <w:proofErr w:type="spellEnd"/>
    </w:p>
    <w:p w14:paraId="503EC6FD" w14:textId="38D29DB5" w:rsidR="00BE15A6" w:rsidRDefault="00BE15A6" w:rsidP="00BE15A6">
      <w:pPr>
        <w:spacing w:after="0" w:line="240" w:lineRule="auto"/>
      </w:pPr>
      <w:r>
        <w:rPr>
          <w:rFonts w:cstheme="minorHAnsi"/>
        </w:rPr>
        <w:t>Impresión: a color</w:t>
      </w:r>
    </w:p>
    <w:p w14:paraId="2D1F6F42" w14:textId="2FDA15C4" w:rsidR="00BE15A6" w:rsidRDefault="00BE15A6"/>
    <w:p w14:paraId="5C81C642" w14:textId="77777777" w:rsidR="00BE15A6" w:rsidRDefault="00BE15A6"/>
    <w:p w14:paraId="23479107" w14:textId="128AA576" w:rsidR="00BE15A6" w:rsidRPr="00BE15A6" w:rsidRDefault="00BE15A6">
      <w:pPr>
        <w:rPr>
          <w:b/>
          <w:bCs/>
        </w:rPr>
      </w:pPr>
      <w:r w:rsidRPr="00BE15A6">
        <w:rPr>
          <w:b/>
          <w:bCs/>
        </w:rPr>
        <w:t>Ubicación de la etiqueta:</w:t>
      </w:r>
    </w:p>
    <w:p w14:paraId="0F7EAD83" w14:textId="1B28527C" w:rsidR="00BE15A6" w:rsidRDefault="00BE15A6" w:rsidP="00BE15A6">
      <w:pPr>
        <w:spacing w:after="0" w:line="240" w:lineRule="auto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95170D" wp14:editId="6A2415B0">
                <wp:simplePos x="0" y="0"/>
                <wp:positionH relativeFrom="column">
                  <wp:posOffset>4461510</wp:posOffset>
                </wp:positionH>
                <wp:positionV relativeFrom="paragraph">
                  <wp:posOffset>1172210</wp:posOffset>
                </wp:positionV>
                <wp:extent cx="1885950" cy="273050"/>
                <wp:effectExtent l="0" t="0" r="19050" b="1270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68E933" w14:textId="7FD014F0" w:rsidR="00BE15A6" w:rsidRDefault="00BE15A6">
                            <w:r>
                              <w:t>Cara frontal del termotanque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A95170D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351.3pt;margin-top:92.3pt;width:148.5pt;height:21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" fillcolor="white [3201]" strokeweight=".5pt">
                <v:textbox>
                  <w:txbxContent>
                    <w:p w14:paraId="3E68E933" w14:textId="7FD014F0" w:rsidR="00BE15A6" w:rsidRDefault="00BE15A6">
                      <w:r>
                        <w:t>Cara frontal del termotanque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C5D3E" wp14:editId="05ACEB4D">
                <wp:simplePos x="0" y="0"/>
                <wp:positionH relativeFrom="column">
                  <wp:posOffset>2772410</wp:posOffset>
                </wp:positionH>
                <wp:positionV relativeFrom="paragraph">
                  <wp:posOffset>1318895</wp:posOffset>
                </wp:positionV>
                <wp:extent cx="1606550" cy="0"/>
                <wp:effectExtent l="0" t="76200" r="12700" b="95250"/>
                <wp:wrapNone/>
                <wp:docPr id="2" name="Conector recto de flec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6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CE7B1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" o:spid="_x0000_s1026" type="#_x0000_t32" style="position:absolute;margin-left:218.3pt;margin-top:103.85pt;width:126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 w:rsidRPr="00BE15A6">
        <w:rPr>
          <w:noProof/>
          <w:lang w:eastAsia="es-MX"/>
        </w:rPr>
        <w:drawing>
          <wp:inline distT="0" distB="0" distL="0" distR="0" wp14:anchorId="3264E8DB" wp14:editId="576E7A71">
            <wp:extent cx="3614281" cy="2540000"/>
            <wp:effectExtent l="0" t="0" r="5715" b="0"/>
            <wp:docPr id="1" name="Imagen 1" descr="Banca de madera junto a una cerca de metal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Banca de madera junto a una cerca de metal&#10;&#10;Descripción generada automáticamente con confianza medi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16946" cy="2541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11AFD" w14:textId="2C61C358" w:rsidR="00BE15A6" w:rsidRDefault="00BE15A6" w:rsidP="00BE15A6">
      <w:pPr>
        <w:spacing w:after="0" w:line="240" w:lineRule="auto"/>
      </w:pPr>
      <w:r>
        <w:t>Ejemplo de CSA 2021 con etiqueta adherida en el termotanque</w:t>
      </w:r>
    </w:p>
    <w:sectPr w:rsidR="00BE15A6" w:rsidSect="008B4031">
      <w:headerReference w:type="default" r:id="rId9"/>
      <w:pgSz w:w="12240" w:h="15840" w:code="1"/>
      <w:pgMar w:top="1560" w:right="1134" w:bottom="113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179D6" w14:textId="77777777" w:rsidR="0051233E" w:rsidRDefault="0051233E" w:rsidP="00BE15A6">
      <w:pPr>
        <w:spacing w:after="0" w:line="240" w:lineRule="auto"/>
      </w:pPr>
      <w:r>
        <w:separator/>
      </w:r>
    </w:p>
  </w:endnote>
  <w:endnote w:type="continuationSeparator" w:id="0">
    <w:p w14:paraId="06BE16EF" w14:textId="77777777" w:rsidR="0051233E" w:rsidRDefault="0051233E" w:rsidP="00BE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C4646" w14:textId="77777777" w:rsidR="0051233E" w:rsidRDefault="0051233E" w:rsidP="00BE15A6">
      <w:pPr>
        <w:spacing w:after="0" w:line="240" w:lineRule="auto"/>
      </w:pPr>
      <w:r>
        <w:separator/>
      </w:r>
    </w:p>
  </w:footnote>
  <w:footnote w:type="continuationSeparator" w:id="0">
    <w:p w14:paraId="4D49FAF9" w14:textId="77777777" w:rsidR="0051233E" w:rsidRDefault="0051233E" w:rsidP="00BE1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1"/>
      <w:gridCol w:w="6281"/>
    </w:tblGrid>
    <w:tr w:rsidR="00BE15A6" w14:paraId="56396830" w14:textId="77777777" w:rsidTr="008B4031">
      <w:tc>
        <w:tcPr>
          <w:tcW w:w="3681" w:type="dxa"/>
        </w:tcPr>
        <w:p w14:paraId="549469D0" w14:textId="0AF58612" w:rsidR="00BE15A6" w:rsidRDefault="00BE15A6">
          <w:pPr>
            <w:pStyle w:val="Encabezado"/>
          </w:pPr>
        </w:p>
      </w:tc>
      <w:tc>
        <w:tcPr>
          <w:tcW w:w="6281" w:type="dxa"/>
          <w:vAlign w:val="center"/>
        </w:tcPr>
        <w:p w14:paraId="5CAC39FC" w14:textId="37479898" w:rsidR="00BE15A6" w:rsidRPr="00EA73BF" w:rsidRDefault="00EA73BF" w:rsidP="008B4031">
          <w:pPr>
            <w:pStyle w:val="Encabezado"/>
            <w:jc w:val="right"/>
            <w:rPr>
              <w:b/>
              <w:bCs/>
              <w:sz w:val="24"/>
              <w:szCs w:val="24"/>
            </w:rPr>
          </w:pPr>
          <w:r w:rsidRPr="00EA73BF">
            <w:rPr>
              <w:b/>
              <w:sz w:val="24"/>
              <w:szCs w:val="24"/>
            </w:rPr>
            <w:t>ANEXO N</w:t>
          </w:r>
        </w:p>
      </w:tc>
    </w:tr>
    <w:tr w:rsidR="00EA73BF" w14:paraId="4173BCC1" w14:textId="77777777" w:rsidTr="008B4031">
      <w:tc>
        <w:tcPr>
          <w:tcW w:w="3681" w:type="dxa"/>
        </w:tcPr>
        <w:p w14:paraId="6BF3D5BB" w14:textId="77777777" w:rsidR="00EA73BF" w:rsidRDefault="00EA73BF">
          <w:pPr>
            <w:pStyle w:val="Encabezado"/>
          </w:pPr>
        </w:p>
      </w:tc>
      <w:tc>
        <w:tcPr>
          <w:tcW w:w="6281" w:type="dxa"/>
          <w:vAlign w:val="center"/>
        </w:tcPr>
        <w:p w14:paraId="045B6664" w14:textId="77777777" w:rsidR="00EA73BF" w:rsidRPr="00EA73BF" w:rsidRDefault="00EA73BF" w:rsidP="008B4031">
          <w:pPr>
            <w:pStyle w:val="Encabezado"/>
            <w:jc w:val="right"/>
            <w:rPr>
              <w:b/>
              <w:sz w:val="24"/>
              <w:szCs w:val="24"/>
            </w:rPr>
          </w:pPr>
        </w:p>
      </w:tc>
    </w:tr>
  </w:tbl>
  <w:p w14:paraId="207789B9" w14:textId="77777777" w:rsidR="00BE15A6" w:rsidRDefault="00BE15A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5A6"/>
    <w:rsid w:val="00237E4F"/>
    <w:rsid w:val="0051233E"/>
    <w:rsid w:val="005F54B5"/>
    <w:rsid w:val="006F5DC2"/>
    <w:rsid w:val="008B4031"/>
    <w:rsid w:val="00BE15A6"/>
    <w:rsid w:val="00C66BB5"/>
    <w:rsid w:val="00CF3D93"/>
    <w:rsid w:val="00EA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7B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5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5A6"/>
  </w:style>
  <w:style w:type="paragraph" w:styleId="Piedepgina">
    <w:name w:val="footer"/>
    <w:basedOn w:val="Normal"/>
    <w:link w:val="PiedepginaCar"/>
    <w:uiPriority w:val="99"/>
    <w:unhideWhenUsed/>
    <w:rsid w:val="00BE15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5A6"/>
  </w:style>
  <w:style w:type="table" w:styleId="Tablaconcuadrcula">
    <w:name w:val="Table Grid"/>
    <w:basedOn w:val="Tablanormal"/>
    <w:uiPriority w:val="39"/>
    <w:rsid w:val="00BE1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7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5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5A6"/>
  </w:style>
  <w:style w:type="paragraph" w:styleId="Piedepgina">
    <w:name w:val="footer"/>
    <w:basedOn w:val="Normal"/>
    <w:link w:val="PiedepginaCar"/>
    <w:uiPriority w:val="99"/>
    <w:unhideWhenUsed/>
    <w:rsid w:val="00BE15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5A6"/>
  </w:style>
  <w:style w:type="table" w:styleId="Tablaconcuadrcula">
    <w:name w:val="Table Grid"/>
    <w:basedOn w:val="Tablanormal"/>
    <w:uiPriority w:val="39"/>
    <w:rsid w:val="00BE1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7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ROBLEDO BEANES</dc:creator>
  <cp:keywords/>
  <dc:description/>
  <cp:lastModifiedBy>JOSE LUIS PELAGIO MEJIA</cp:lastModifiedBy>
  <cp:revision>3</cp:revision>
  <dcterms:created xsi:type="dcterms:W3CDTF">2022-03-25T18:47:00Z</dcterms:created>
  <dcterms:modified xsi:type="dcterms:W3CDTF">2022-03-25T19:39:00Z</dcterms:modified>
</cp:coreProperties>
</file>